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A1C" w:rsidRDefault="00001A1C" w:rsidP="00001A1C">
      <w:pPr>
        <w:spacing w:line="360" w:lineRule="auto"/>
        <w:ind w:right="567"/>
        <w:jc w:val="center"/>
        <w:rPr>
          <w:rFonts w:ascii="Times New Roman" w:hAnsi="Times New Roman"/>
          <w:sz w:val="24"/>
        </w:rPr>
      </w:pPr>
    </w:p>
    <w:p w:rsidR="00001A1C" w:rsidRDefault="00001A1C" w:rsidP="00001A1C">
      <w:pPr>
        <w:spacing w:line="360" w:lineRule="auto"/>
        <w:ind w:right="567"/>
        <w:jc w:val="center"/>
        <w:rPr>
          <w:rFonts w:ascii="Mistral" w:hAnsi="Mistral"/>
          <w:sz w:val="32"/>
        </w:rPr>
      </w:pPr>
      <w:r>
        <w:rPr>
          <w:rFonts w:ascii="Mistral" w:hAnsi="Mistral"/>
          <w:sz w:val="32"/>
        </w:rPr>
        <w:t>M O N O S</w:t>
      </w:r>
    </w:p>
    <w:p w:rsidR="00001A1C" w:rsidRDefault="00001A1C" w:rsidP="00001A1C">
      <w:pPr>
        <w:pStyle w:val="Ttulo4"/>
      </w:pPr>
      <w:r>
        <w:t>C O N</w:t>
      </w:r>
    </w:p>
    <w:p w:rsidR="00001A1C" w:rsidRDefault="00001A1C" w:rsidP="00001A1C">
      <w:pPr>
        <w:pStyle w:val="Ttulo5"/>
      </w:pPr>
      <w:r>
        <w:t>N A V A J A</w:t>
      </w:r>
    </w:p>
    <w:p w:rsidR="00001A1C" w:rsidRDefault="00001A1C" w:rsidP="00001A1C">
      <w:pPr>
        <w:spacing w:line="360" w:lineRule="auto"/>
        <w:ind w:right="567"/>
        <w:jc w:val="center"/>
        <w:rPr>
          <w:rFonts w:ascii="Times New Roman" w:hAnsi="Times New Roman"/>
          <w:sz w:val="24"/>
        </w:rPr>
      </w:pPr>
    </w:p>
    <w:p w:rsidR="00001A1C" w:rsidRDefault="00001A1C" w:rsidP="00001A1C">
      <w:pPr>
        <w:spacing w:line="360" w:lineRule="auto"/>
        <w:ind w:right="567"/>
        <w:jc w:val="center"/>
        <w:rPr>
          <w:rFonts w:ascii="Times New Roman" w:hAnsi="Times New Roman"/>
          <w:sz w:val="24"/>
        </w:rPr>
      </w:pPr>
    </w:p>
    <w:p w:rsidR="00001A1C" w:rsidRDefault="00001A1C" w:rsidP="00001A1C">
      <w:pPr>
        <w:spacing w:line="360" w:lineRule="auto"/>
        <w:ind w:right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Acto único</w:t>
      </w:r>
    </w:p>
    <w:p w:rsidR="00001A1C" w:rsidRDefault="00001A1C" w:rsidP="00001A1C">
      <w:pPr>
        <w:pStyle w:val="Ttulo3"/>
      </w:pPr>
      <w:r>
        <w:t>De</w:t>
      </w:r>
    </w:p>
    <w:p w:rsidR="00001A1C" w:rsidRDefault="00001A1C" w:rsidP="00001A1C">
      <w:pPr>
        <w:spacing w:line="360" w:lineRule="auto"/>
        <w:ind w:right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 u i s  S a e z</w:t>
      </w:r>
    </w:p>
    <w:p w:rsidR="00001A1C" w:rsidRDefault="00001A1C" w:rsidP="00001A1C">
      <w:pPr>
        <w:spacing w:line="360" w:lineRule="auto"/>
        <w:ind w:right="567"/>
        <w:jc w:val="center"/>
        <w:rPr>
          <w:rFonts w:ascii="Times New Roman" w:hAnsi="Times New Roman"/>
          <w:sz w:val="24"/>
        </w:rPr>
      </w:pPr>
    </w:p>
    <w:p w:rsidR="00001A1C" w:rsidRDefault="00001A1C" w:rsidP="00001A1C">
      <w:pPr>
        <w:pStyle w:val="Ttulo2"/>
        <w:jc w:val="center"/>
        <w:rPr>
          <w:rFonts w:ascii="Times New Roman" w:hAnsi="Times New Roman"/>
          <w:sz w:val="24"/>
          <w:lang w:val="es-AR"/>
        </w:rPr>
      </w:pPr>
      <w:r>
        <w:rPr>
          <w:rFonts w:ascii="Times New Roman" w:hAnsi="Times New Roman"/>
          <w:sz w:val="24"/>
        </w:rPr>
        <w:t xml:space="preserve">   </w:t>
      </w: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 presente versión de </w:t>
      </w:r>
      <w:r>
        <w:rPr>
          <w:rFonts w:ascii="Times New Roman" w:hAnsi="Times New Roman"/>
          <w:b/>
          <w:sz w:val="24"/>
        </w:rPr>
        <w:t>Monos con Navaja</w:t>
      </w:r>
      <w:r>
        <w:rPr>
          <w:rFonts w:ascii="Times New Roman" w:hAnsi="Times New Roman"/>
          <w:sz w:val="24"/>
        </w:rPr>
        <w:t xml:space="preserve"> ha merecido las siguientes distinciones:</w:t>
      </w:r>
    </w:p>
    <w:p w:rsidR="00001A1C" w:rsidRDefault="00001A1C" w:rsidP="00001A1C">
      <w:pPr>
        <w:numPr>
          <w:ilvl w:val="0"/>
          <w:numId w:val="1"/>
        </w:numPr>
        <w:spacing w:line="360" w:lineRule="auto"/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Mención especial y edición en el </w:t>
      </w:r>
      <w:r>
        <w:rPr>
          <w:rFonts w:ascii="Times New Roman" w:hAnsi="Times New Roman"/>
          <w:b/>
          <w:i/>
          <w:sz w:val="24"/>
        </w:rPr>
        <w:t>Primer Concurso Nacional de Obras de Teatro,</w:t>
      </w:r>
      <w:r>
        <w:rPr>
          <w:rFonts w:ascii="Times New Roman" w:hAnsi="Times New Roman"/>
          <w:sz w:val="24"/>
        </w:rPr>
        <w:t xml:space="preserve"> 1999. 2000, organizado por el bajo el título de "Matando se come pan". Jurados: Mauricio Kartún</w:t>
      </w:r>
      <w:r>
        <w:rPr>
          <w:rFonts w:ascii="Times New Roman" w:hAnsi="Times New Roman"/>
          <w:b/>
          <w:i/>
          <w:sz w:val="24"/>
        </w:rPr>
        <w:t xml:space="preserve"> Instituto Nacional de Teatro,</w:t>
      </w:r>
      <w:r>
        <w:rPr>
          <w:rFonts w:ascii="Times New Roman" w:hAnsi="Times New Roman"/>
          <w:sz w:val="24"/>
        </w:rPr>
        <w:t xml:space="preserve"> Roberto Perinelli, Hugo Sacoccia, Alberto Drago y Jorge Dubatti.</w:t>
      </w:r>
    </w:p>
    <w:p w:rsidR="00001A1C" w:rsidRDefault="00001A1C" w:rsidP="00001A1C">
      <w:pPr>
        <w:numPr>
          <w:ilvl w:val="0"/>
          <w:numId w:val="2"/>
        </w:numPr>
        <w:spacing w:line="360" w:lineRule="auto"/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Mención especial </w:t>
      </w:r>
      <w:r>
        <w:rPr>
          <w:rFonts w:ascii="Times New Roman" w:hAnsi="Times New Roman"/>
          <w:b/>
          <w:i/>
          <w:sz w:val="24"/>
        </w:rPr>
        <w:t>Premio Atahualpa del Cioppo</w:t>
      </w:r>
      <w:r>
        <w:rPr>
          <w:rFonts w:ascii="Times New Roman" w:hAnsi="Times New Roman"/>
          <w:sz w:val="24"/>
        </w:rPr>
        <w:t xml:space="preserve"> convocado por el Teatro El Galpón de Montevideo, 2000, Jurados: Roberto Cossa (Argentina), Esteban Peixotto (Brasil) y César Campodónico (Uruguay).</w:t>
      </w:r>
    </w:p>
    <w:p w:rsidR="00001A1C" w:rsidRDefault="00001A1C" w:rsidP="00001A1C">
      <w:pPr>
        <w:numPr>
          <w:ilvl w:val="0"/>
          <w:numId w:val="2"/>
        </w:numPr>
        <w:spacing w:line="360" w:lineRule="auto"/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Tercer Premio Municipal Ciudad Autónoma de Buenos Aires</w:t>
      </w:r>
      <w:r>
        <w:rPr>
          <w:rFonts w:ascii="Times New Roman" w:hAnsi="Times New Roman"/>
          <w:sz w:val="24"/>
        </w:rPr>
        <w:t>, bienio 2001-2002.</w:t>
      </w:r>
    </w:p>
    <w:p w:rsidR="00001A1C" w:rsidRDefault="00001A1C" w:rsidP="00001A1C">
      <w:pPr>
        <w:numPr>
          <w:ilvl w:val="0"/>
          <w:numId w:val="3"/>
        </w:numPr>
        <w:spacing w:line="360" w:lineRule="auto"/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 estrenó en Abril de 2001 en la Sala del Arte Facto de Buenos Aires, cumpliendo dos temporadas con éxito sostenido de público y crítica, bajo la dirección de Justo Gisbert.</w:t>
      </w:r>
    </w:p>
    <w:p w:rsidR="00001A1C" w:rsidRDefault="00001A1C" w:rsidP="00001A1C">
      <w:pPr>
        <w:numPr>
          <w:ilvl w:val="0"/>
          <w:numId w:val="4"/>
        </w:numPr>
        <w:spacing w:line="360" w:lineRule="auto"/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 posterioridad a su estreno, se ha presentado en Capital Federal, Gran Buenos Aires e interior del país (Entre Ríos, Santa Fé,  Paraná, etc), Venezuela, Perú y México (UNIVERSIDAD DE COLIMA).</w:t>
      </w: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lastRenderedPageBreak/>
        <w:t xml:space="preserve">PRECARIA PANADERÍA. ENTRA </w:t>
      </w:r>
      <w:r>
        <w:rPr>
          <w:rFonts w:ascii="Times New Roman" w:hAnsi="Times New Roman"/>
          <w:b/>
          <w:i/>
          <w:sz w:val="24"/>
        </w:rPr>
        <w:t>EQUIS</w:t>
      </w:r>
      <w:r>
        <w:rPr>
          <w:rFonts w:ascii="Times New Roman" w:hAnsi="Times New Roman"/>
          <w:sz w:val="24"/>
        </w:rPr>
        <w:t xml:space="preserve">, CLIENTE. ESTUDIA EL LUGAR. </w:t>
      </w:r>
      <w:r>
        <w:rPr>
          <w:rFonts w:ascii="Times New Roman" w:hAnsi="Times New Roman"/>
          <w:b/>
          <w:i/>
          <w:sz w:val="24"/>
        </w:rPr>
        <w:t xml:space="preserve">PANADERO PADRE </w:t>
      </w:r>
      <w:r>
        <w:rPr>
          <w:rFonts w:ascii="Times New Roman" w:hAnsi="Times New Roman"/>
          <w:sz w:val="24"/>
        </w:rPr>
        <w:t>ASOMA DE ABAJO DE MOSTRADOR SORBIENDO MATE Y MASTICANDO UNA FACTURA. ES MANCO. LE APUNTA CON ARMA</w:t>
      </w: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PANADERO: Las manitos arriba.</w:t>
      </w: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EQUIS: Pero...</w:t>
      </w: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PANADERO: Chito, qué busca?</w:t>
      </w: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EQUIS: Churros.</w:t>
      </w: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PANADERO: No me quedan.</w:t>
      </w: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EQUIS (RETROCEDE, MARCA MUTIS): Siendo así...</w:t>
      </w: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PANADERO: Por áhi no se sale, está el Romel... bueno, al menos no se sale </w:t>
      </w:r>
      <w:r>
        <w:rPr>
          <w:rFonts w:ascii="Times New Roman" w:hAnsi="Times New Roman"/>
          <w:i/>
          <w:sz w:val="24"/>
        </w:rPr>
        <w:t>vivo.</w:t>
      </w: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EQUIS: Hubiera jurado que entré por ahí...</w:t>
      </w: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PANADERO: Es una </w:t>
      </w:r>
      <w:r>
        <w:rPr>
          <w:rFonts w:ascii="Times New Roman" w:hAnsi="Times New Roman"/>
          <w:i/>
          <w:sz w:val="24"/>
        </w:rPr>
        <w:t>entrada-trampa</w:t>
      </w:r>
      <w:r>
        <w:rPr>
          <w:rFonts w:ascii="Times New Roman" w:hAnsi="Times New Roman"/>
          <w:sz w:val="24"/>
        </w:rPr>
        <w:t xml:space="preserve">, la hicimos por los chorros... se puede entrar libremente pero cuando sale está el </w:t>
      </w:r>
      <w:r>
        <w:rPr>
          <w:rFonts w:ascii="Times New Roman" w:hAnsi="Times New Roman"/>
          <w:i/>
          <w:sz w:val="24"/>
        </w:rPr>
        <w:t>romel</w:t>
      </w:r>
      <w:r>
        <w:rPr>
          <w:rFonts w:ascii="Times New Roman" w:hAnsi="Times New Roman"/>
          <w:sz w:val="24"/>
        </w:rPr>
        <w:t>, imaginesé.</w:t>
      </w:r>
    </w:p>
    <w:p w:rsidR="00001A1C" w:rsidRDefault="00001A1C" w:rsidP="00001A1C">
      <w:pPr>
        <w:spacing w:line="360" w:lineRule="auto"/>
        <w:ind w:left="567" w:right="567"/>
        <w:rPr>
          <w:rFonts w:ascii="Times New Roman" w:hAnsi="Times New Roman"/>
          <w:sz w:val="24"/>
        </w:rPr>
      </w:pPr>
    </w:p>
    <w:p w:rsidR="00001A1C" w:rsidRDefault="00001A1C" w:rsidP="00001A1C">
      <w:pPr>
        <w:spacing w:line="360" w:lineRule="auto"/>
        <w:ind w:right="567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CHIFLIDO. SE OYE GRUÑIDO DE UNA FIERA</w:t>
      </w:r>
    </w:p>
    <w:p w:rsidR="00001A1C" w:rsidRDefault="00001A1C" w:rsidP="00001A1C">
      <w:pPr>
        <w:spacing w:line="360" w:lineRule="auto"/>
        <w:ind w:left="567" w:right="567"/>
        <w:rPr>
          <w:rFonts w:ascii="Times New Roman" w:hAnsi="Times New Roman"/>
          <w:sz w:val="24"/>
        </w:rPr>
      </w:pP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EQUIS(TRAGA SALIVA): Sí, me... imagino.</w:t>
      </w: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PANADERO: Eso fué después del afano 60.</w:t>
      </w: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EQUIS: Lo asaltaron... 60 veces?!?</w:t>
      </w:r>
    </w:p>
    <w:p w:rsidR="00001A1C" w:rsidRDefault="00001A1C" w:rsidP="00001A1C">
      <w:pPr>
        <w:pStyle w:val="Textodebloque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PANADERO: (SORBE. COMPLETA) Contando los chorros que nos asaltaron más de una vez, 84... alguna otra cosita?</w:t>
      </w:r>
    </w:p>
    <w:p w:rsidR="00001A1C" w:rsidRDefault="00001A1C" w:rsidP="00001A1C">
      <w:pPr>
        <w:pStyle w:val="Textodebloque"/>
        <w:ind w:left="0"/>
        <w:rPr>
          <w:rFonts w:ascii="Times New Roman" w:hAnsi="Times New Roman"/>
          <w:sz w:val="24"/>
        </w:rPr>
      </w:pPr>
    </w:p>
    <w:p w:rsidR="00001A1C" w:rsidRDefault="00001A1C" w:rsidP="00001A1C">
      <w:pPr>
        <w:pStyle w:val="Textodebloque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PAUSA</w:t>
      </w:r>
    </w:p>
    <w:p w:rsidR="00001A1C" w:rsidRDefault="00001A1C" w:rsidP="00001A1C">
      <w:pPr>
        <w:pStyle w:val="Textodebloque"/>
        <w:ind w:left="0"/>
        <w:rPr>
          <w:rFonts w:ascii="Times New Roman" w:hAnsi="Times New Roman"/>
          <w:sz w:val="24"/>
        </w:rPr>
      </w:pPr>
    </w:p>
    <w:p w:rsidR="00001A1C" w:rsidRDefault="00001A1C" w:rsidP="00001A1C">
      <w:pPr>
        <w:pStyle w:val="Textodebloque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EQUIS: A ver, sanguchitos de miga... no tiene?</w:t>
      </w: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PADRE: No, cómo lo sabe?</w:t>
      </w: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EQUIS: Cómo sé qué?</w:t>
      </w: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PADRE: Que no tengo sánguches de miga... </w:t>
      </w: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EQUIS: Es que no lo sabía... sinó no le hubiera preguntado.</w:t>
      </w: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PADRE: Pero no me preguntó si tenía, me preguntó directamente "si no tenía"... </w:t>
      </w: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ABANDONA MOSTRADOR. AVANZA HACIA ÉL, APUNTÁNDOLE</w:t>
      </w: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Como si ya lo supiera antes de preguntar... O como si lo hubiera sospechado. </w:t>
      </w: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(CONFID, </w:t>
      </w:r>
      <w:r>
        <w:rPr>
          <w:rFonts w:ascii="Times New Roman" w:hAnsi="Times New Roman"/>
          <w:caps/>
          <w:sz w:val="24"/>
        </w:rPr>
        <w:t>misterioso</w:t>
      </w:r>
      <w:r>
        <w:rPr>
          <w:rFonts w:ascii="Times New Roman" w:hAnsi="Times New Roman"/>
          <w:sz w:val="24"/>
        </w:rPr>
        <w:t>) Guarda con eso. Lo que sospechan demasiado se terminan metiendo en problemas...</w:t>
      </w: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GONG. ASOMAN POR DISTINTOS EXTREMOS LOS </w:t>
      </w:r>
      <w:r>
        <w:rPr>
          <w:rFonts w:ascii="Times New Roman" w:hAnsi="Times New Roman"/>
          <w:b/>
          <w:sz w:val="24"/>
        </w:rPr>
        <w:t xml:space="preserve">HIJOS </w:t>
      </w:r>
      <w:r>
        <w:rPr>
          <w:rFonts w:ascii="Times New Roman" w:hAnsi="Times New Roman"/>
          <w:sz w:val="24"/>
        </w:rPr>
        <w:t xml:space="preserve">DE PANADERO, </w:t>
      </w:r>
      <w:r>
        <w:rPr>
          <w:rFonts w:ascii="Times New Roman" w:hAnsi="Times New Roman"/>
          <w:b/>
          <w:i/>
          <w:sz w:val="24"/>
        </w:rPr>
        <w:t>1</w:t>
      </w:r>
      <w:r>
        <w:rPr>
          <w:rFonts w:ascii="Times New Roman" w:hAnsi="Times New Roman"/>
          <w:sz w:val="24"/>
        </w:rPr>
        <w:t xml:space="preserve">:  ENORME, TUERTO Y </w:t>
      </w:r>
      <w:r>
        <w:rPr>
          <w:rFonts w:ascii="Times New Roman" w:hAnsi="Times New Roman"/>
          <w:b/>
          <w:i/>
          <w:sz w:val="24"/>
        </w:rPr>
        <w:t>2</w:t>
      </w:r>
      <w:r>
        <w:rPr>
          <w:rFonts w:ascii="Times New Roman" w:hAnsi="Times New Roman"/>
          <w:sz w:val="24"/>
        </w:rPr>
        <w:t>, ENANO, RENGO. AMBOS TATUADOS Y AMENAZANTES</w:t>
      </w: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EQUIS: (INQUIETO) Qué conversación rara, no? Mire la galleta que se armó por un simple...</w:t>
      </w: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PADRE: Galleta menos que menos, ve que es lo que yo le digo? Pide justito lo que no tenemos. Es llamativo. Qué busca saber con tanto rodeo? Hable directamente, le conviene...</w:t>
      </w: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EQUIS: Me... conviene? Perdone pero no... le entiendo.</w:t>
      </w: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1: (ENORME, REPENTINO) Bajamos la persiana, pá?</w:t>
      </w: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PADRE: No ves que estoy con gente?!</w:t>
      </w: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1: Gente? (RISITA) </w:t>
      </w: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2: Y con el horno qué hacemo, viejo?</w:t>
      </w: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PADRE: Dejálo a ciento diez, me parece que hoy vamos a laburar a fuego lento...</w:t>
      </w: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RISITA DE 2. NO DEJAN DE ASEDIAR A EQUIS CON MIRADAS AMENAZANTES</w:t>
      </w: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PADRE: Mis hijos... unos vagos terribles.</w:t>
      </w: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EQUIS: Sí, ya me dí... cuenta.</w:t>
      </w: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PADRE: De qué? De qué se dió cuenta?! </w:t>
      </w: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EQUIS: (APREMIADO) De que son sus... hijos! Por algo lo llaman "pá", "viejo"...</w:t>
      </w: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PAUSA</w:t>
      </w: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PADRE: Primera vez que viene?</w:t>
      </w: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EQUIS: Eh, sí... en verdad...</w:t>
      </w: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PADRE: (LO CORTA) En verdad son preguntas demasiado capciosas por venir de un juan de los palotes salido de la nada... </w:t>
      </w: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EQUIS: Capciosas? Lo único que pregunté fue...</w:t>
      </w: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PADRE: Quién lo manda? La competencia? O anda estudiando el terreno?</w:t>
      </w: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2: El terreno fue relevado, viejo... el sospechoso no cuenta con cómplices ni medios de locomoción propios en un radio de dos kilómetros a la redonda...</w:t>
      </w: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1: (SONANDO UNA ALARMA) Alerta rojo, alerta rojo! Está armado! Lleva un fierro encima!</w:t>
      </w: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TODOS LE APUNTAN, LE GRITAN: QUIETO! LAS MANOS CONTRA LA NUCA, QUIETO O SOS BOLETA!". EQUIS, ATERRADO, TIEMBLA OCULTANDO EL ROSTRO. 1 LO REVISA CON GRAN PRECAUCIÓN. LE VA SACANDO ELEMENTOS QUE ARROJA AL PISO: UN LLAVERO, UNA BILLETERA, UNA CIGARRERA. SE APARTA. SILENCIO</w:t>
      </w: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PADRE: Dónde compraste ese detector de armas?</w:t>
      </w: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1: En un "todo por dos pesos", porqué?</w:t>
      </w: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PADRE: (BAJA EL ARMA) Tirálo a la mierda... </w:t>
      </w: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EQUIS BAJABA LAS MANOS. 2 LO VUELVE A APREMIAR</w:t>
      </w: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2: Alguien te dijo que bajaras las manos a vos?</w:t>
      </w: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EQUIS: No, pero creí que...</w:t>
      </w: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2: Al carajo con tus creencias! Hasta nuevo aviso quedás incomunicado y bajo arresto!</w:t>
      </w: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EQUIS: Escuchen, temo que hay una... confusión! </w:t>
      </w: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1: Confusión de las pelotas! No buscabas una panadería, guachito? (LO APREMIA CON EL CAÑÓN DE SU ARMA) Confesá!</w:t>
      </w: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2: La verdá o sos boleta!</w:t>
      </w:r>
    </w:p>
    <w:p w:rsidR="00001A1C" w:rsidRDefault="00001A1C" w:rsidP="00001A1C">
      <w:pPr>
        <w:spacing w:line="360" w:lineRule="auto"/>
        <w:ind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EQUIS (TRAGA SALIVA): Síiii... busco una panadería por amor de Dios! 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PANADERO: Entonces no hay confusión, esto es una panadería.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1: Sin amor de Dios!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PADRE BATE PALMAS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1: Panadería la espiga de oro!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2: Nuestro pan es un tesoro!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EQUIS (grita): PERO YO NO QUIERO PAN, YO LO ÚNICO QUE QUIERO ES UNA DOCENA DE CHURROS! TIENEN O NO TIENEN???!!!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PAUSA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PANAD (A 2): Tuki, cambiále el agua a la pava... (ESCUPE) esta cagada se lavó...(TRANS) churros ya le dije que no me quedan, pero le puedo ofrecer faturitas recién hechitas, calentitas.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PAUSA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EQUIS: Yo le aceptaría de mil amores pero sabe lo que pasa? A mi mujer no le gustan las facturas, me entiende?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2: Pero a nosotros nos importa un carajo lo que le gusta a la yegua de tu mujer! 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1: Queremos saber lo que te gusta a vos! No te gustan las facturas, calzonudo?!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EQUIS (APREMIADO): Sí, claro, como gustarme me gustan... pero no voy a comer yo sólo.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1: Y claro que vas a comer sólo!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2: Y si a la turra no le gustan que salga ella a buscar y listo! porqué tenés que salir siempre vos a sacar las papas del fuego?! eh!?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EQUIS: Papas no, yo lo que busco son churros.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1: Y dale con lo mismo; churros no hay, facturas sí, te cabe!?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2: La mejor fatura de todo aldo bonzi, querés probar?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EQUIS: No se molesten...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1: No es molestia!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 SIENTAN, LE LLENAN LA BOCA DE FACTURAS, QUE EQUIS APRUEBA CON LA BOCA LLENA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1: Mirá, mirá lo que es esto! Dónde comiste facturas como éstas en tu vida!?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2: Eh? decí la posta!?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PERO EQUIS TIENE UN ATAQUE DE TOS, SE ATRAGANTA. PADRE CEBA MATE CON AGUA QUE ACABA DE HERVIR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PANAD: Dale un mate, no hay nada peor que atragantarse con una factura recién hecha...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LE EXTIENDE MATE A EQUIS, QUE SORBE AUTOMÁTICAMENTE Y LA ESCUPE, GRITA DE DOLOR, SE TOMA LA BOCA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1: El baño queda para allá...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SALE EQUIS CORRIENDO. SE OYEN SUS ARCADAS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PADRE: Ven que tengo razón cuando les digo que hablar con la boca llena es cosa de gente ordinaria?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1: Y eso no es nada, el muy guanaco dejó los pedazos de labio en la bombilla, me pregunto si en la casa hará lo mismo.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2: Viejo, le tengo dicho que no le convide mate al primer roñoso que pase por esa puerta... (REAPARECE EQUIS. TRANS. SONRIENTE) qué le envuelvo, estimado?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EQUIS HABLA TRABAJOSAMENTE, ENARBOLA UN DEDO.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EQUIS: U... una.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1: Una qué?! No me vas a decir que te vas a llevar una sola factura después de todo el tiempo que nos hiciste perder!?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2: Éste nos estará jodiendo; sabés lo que le hacemos a los chistosos acá?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1: Te gustaría convertirte en galleta marinera, marmota?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EQUIS (DIFICULTOSAMENTE, LA MANO EN LA BOCA, APREMIADO) Docena! una... do-cena!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PAUSA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1: Dice que quiere una docena...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2: Ya lo escuché.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1: Y qué hacemos, viejo?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PANAD: Y qué vas a hacer? Despachálo, no dice que la mujercita lo está esperando?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1: Estás seguro que tu mujer te está esperando?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2: No estará... cojiendo con el vecino?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CARCAJADAS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EQUIS: Somos nuevos en el barrio, no conocemos a ningún vecino... no tan a fondo, al menos.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PAUSA. 1 Y 2 SE MIRAN, LARGAN CARCAJADA REDOBLADA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1: "No tan a fondo"! Estuvo bien eh!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2: Sabés que nos empezás a caer bien, calzonudito? De cuáles llevás?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EQUIS: Sur... tidas.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1: Bueno, pero este terrible vigilante se lo mandás a la zorra de parte mía... decíle que cuando guste tengo un pedazo bien parecido; duro, largo y sabrosón!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RÍEN A CARCAJADAS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1: Reíte Calzoni, nos caés bien!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PANAD: Espero que no sean tan boludos como para dejarlo ir...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PAUSA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1: Usté lo dijo, viejo; seremos boludos pero no tanto... (A EQUIS) Te gustan con hojaldre?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EQUIS: Perdón, pero...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(AMABLE, SONRIENTE): Te preguntamos si querés con hojaldre, contestá carajo!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EQUIS: Sí, con hojaldre! Porqué no me van a... dejar ir?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PAUSA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1: Podés darnos un buen motivo para que te dejemos ir?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PAUSA. 1.2 RíEN Y SE CODEAN, CóMPLICES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EQUIS: Bueno, ya... les dije... mi mujer...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1: Qué pasa con tu mujer?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EQUIS: Se va a... inquietar.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 (BURLONES): "Se va a inquietar"... Uy qué cagada, la mujer del calzonudo se va a inquietar!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PANAD: Muchachos, no se pasen... sus buenos motivos tendrá.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EQUIS: Porqué? qué me van a hacer?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1: Nada, calzonudito, quedáte tranquilo... un interrogatorio de rutina.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1: Tanto como para saber si sos confiable o no...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PAUSA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EQUIS (INCRÉDULO): Y para venderme una docena de facturas necesitan saber si soy... confiable?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 RODEAN, MISTERIOSOS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1: No vas a ser el primero que se nos aparece disfrazado de cliente y nos sale con un martes trece...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2: Pero a nosotros no nos abrochan más entendés?! Nunca más!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1: Acá puede entrar el que quiera y será bien atendido...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2: Pero para salir nos tiene que dar muestras de decencia "absolucta!"...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PADRE: O no sale...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EQUIS: Cómo es eso de que no... sale? Hasta cuándo no... sale?!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1: Hasta que estemos seguros de que no tiene una banda de cómplices a la vuelta de la esquina esperando la oportunidad de perpetrar un nuevo hecho delictivo, como dicen en el noticiero!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1: Pero a nosotros no nos cagan más, entendés! Nunca más!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PADRE: Tranquilos, chicos; el señor es nuevo en el barrio, nos lo acaba de confiar, por eso precisamente lo estamos demorando unos minutitos; para saber si es o no persona confiable...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PAUSA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EQUIS (ACORRALADO): Eh? Si soy... y claro que soy confiable! Ja, ya lo creo que soy confiable! Ja, soy el más confiable entre todos los confiables! Y lo puedo demostrar!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1: Ah sí? Y cómo, a ver?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EQUIS (FEBRIL): Bueno, yo...! (SACA DE ENTRE SUS ROPAS UN ENORME PORTADOCUMENTOS. MIENTRAS REVUELVE) Poseo documentación que me acredita como persona confiable!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SACA UN CARNET. SE LO PASAN UNOS A OTROS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2: Un carné del automóvil club... y esto para qué coño sirve?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EQUIS: Para llamar a la grúa en caso de siniestro y/o desperfecto en cualquier punto del país y dentro de las dos horas de ocurrido el infortunio!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LOS OTROS SE MIRAN ENTRE SÍ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: Y todo eso a nosotros qué carajo nos importa?!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EQUIS: Sabe lo que pasa? Además de socio, soy promotor del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automóvil club... tiene seguro? Le pregunto porque justamente este mes hay una promoción muy interesante que...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(MIENTRAS 2 MASTICA EL CARNET): A seguro lo metieron preso, chabón...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(LE MANOTEA EL PORTADOCUMENTOS): Traé!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REVUELVEN ÁVIDAMENTE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(SACA OTRO CARNET): Noooo, no puede seeerrr!  (A 2) Ves lo que estoy viendo!? Es mentira, decíme que es mentira!!!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(ESCANDALIZADO): Qué va a ser mentira! JUSTO A NOSOTROS NOS TENíA QUE TOCAR!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PADRE: No me dirán que...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1: La credencial de </w:t>
      </w:r>
      <w:r>
        <w:rPr>
          <w:rFonts w:ascii="Times New Roman" w:hAnsi="Times New Roman"/>
          <w:i/>
          <w:sz w:val="24"/>
        </w:rPr>
        <w:t xml:space="preserve">gallina </w:t>
      </w:r>
      <w:r>
        <w:rPr>
          <w:rFonts w:ascii="Times New Roman" w:hAnsi="Times New Roman"/>
          <w:i/>
          <w:sz w:val="18"/>
          <w:szCs w:val="18"/>
        </w:rPr>
        <w:t>(*)</w:t>
      </w:r>
      <w:r>
        <w:rPr>
          <w:rFonts w:ascii="Times New Roman" w:hAnsi="Times New Roman"/>
          <w:sz w:val="24"/>
        </w:rPr>
        <w:t xml:space="preserve"> viejo, tómelo con calma!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2: Despacio viejo, el colesterol!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PADRE (ARROJA EL CARNÉ AL PISO, MENEA LA CABEZA): Qué lo remilparió, ya no se puede confiar en nadie...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ENTRE LOS DOS HIJOS INMOVILIZAN A EQUIS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2: Andá preparando tus últimas palabras, gallináceo de mierda!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EQUIS (GRITA, APREMIADO): Es que yo... (DESESPERADO) YO NO TUVE NADA QUE VER! FUE MI VIEJO! (PAUSA. AGREGA) que apenas nací me anotó... antes se usaba así!!!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PAUSA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1: Si hay algo que me rompe más las pelotas que una gallina es una gallina vitalicia..!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EQUIS: Pero es que yo no soy gallina, yo soy bostero! </w:t>
      </w:r>
      <w:r>
        <w:rPr>
          <w:rFonts w:ascii="Times New Roman" w:hAnsi="Times New Roman"/>
          <w:i/>
          <w:sz w:val="24"/>
        </w:rPr>
        <w:t>(*)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PAUSA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2: Andá, vas a ser bostero... si tenés una cara de gallina que te vendés sólo! mirá, no nos quieras pasar, guanaco malparido!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EQUIS: Se los juro! por lo que más quiero en el mundo! (SACA DE ENTRE SUS ROPAS UN LLAVERO CON LA IMAGEN DE MARADONA) por esto se los juro!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(MANOTEA LLAVERO): Uy, miren lo que peló; un llavero con el Diego...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PADRE (SE PERSIGNA): SAN DIEGO!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LOS HIJOS SALTAN Y GRITAN; "Maradóoo... Maradóoo..."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EQUIS: Y hay más... si se fijan ahí adentro, tengo un par de originales autografiados y todo... los llevo conmigo donde vaya... hasta para salir a comprar churros!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SILENCIOSO ASOMBRO DE LOS HIJOS. SACAN DOS O TRES FOTOS</w:t>
      </w:r>
    </w:p>
    <w:p w:rsidR="00001A1C" w:rsidRDefault="00001A1C" w:rsidP="00001A1C">
      <w:pPr>
        <w:spacing w:line="360" w:lineRule="auto"/>
        <w:rPr>
          <w:rFonts w:ascii="Times New Roman" w:hAnsi="Times New Roman"/>
          <w:sz w:val="24"/>
        </w:rPr>
      </w:pPr>
    </w:p>
    <w:p w:rsidR="00422B45" w:rsidRPr="00001A1C" w:rsidRDefault="00001A1C">
      <w:pPr>
        <w:rPr>
          <w:rFonts w:asciiTheme="minorHAnsi" w:hAnsiTheme="minorHAnsi" w:cstheme="minorHAnsi"/>
        </w:rPr>
      </w:pPr>
      <w:r w:rsidRPr="00001A1C">
        <w:rPr>
          <w:rFonts w:asciiTheme="minorHAnsi" w:hAnsiTheme="minorHAnsi" w:cstheme="minorHAnsi"/>
          <w:i/>
        </w:rPr>
        <w:t>(*)</w:t>
      </w:r>
      <w:r>
        <w:rPr>
          <w:rFonts w:asciiTheme="minorHAnsi" w:hAnsiTheme="minorHAnsi" w:cstheme="minorHAnsi"/>
          <w:i/>
        </w:rPr>
        <w:t xml:space="preserve"> Nota del a: La calificación de “Gallina” y/o “Bostero” se relaciona en la Argentina con la cultura futbolera; </w:t>
      </w:r>
      <w:r w:rsidRPr="00001A1C">
        <w:rPr>
          <w:rFonts w:asciiTheme="minorHAnsi" w:hAnsiTheme="minorHAnsi" w:cstheme="minorHAnsi"/>
          <w:b/>
          <w:i/>
        </w:rPr>
        <w:t>Gallinas</w:t>
      </w:r>
      <w:r>
        <w:rPr>
          <w:rFonts w:asciiTheme="minorHAnsi" w:hAnsiTheme="minorHAnsi" w:cstheme="minorHAnsi"/>
          <w:i/>
        </w:rPr>
        <w:t xml:space="preserve"> se denominan peyorativamente los hinchas de Boca Juniors a los de River Plate.  Como respuesta, estos últimos denominan </w:t>
      </w:r>
      <w:r w:rsidRPr="00001A1C">
        <w:rPr>
          <w:rFonts w:asciiTheme="minorHAnsi" w:hAnsiTheme="minorHAnsi" w:cstheme="minorHAnsi"/>
          <w:b/>
          <w:i/>
        </w:rPr>
        <w:t>Bosteros</w:t>
      </w:r>
      <w:r>
        <w:rPr>
          <w:rFonts w:asciiTheme="minorHAnsi" w:hAnsiTheme="minorHAnsi" w:cstheme="minorHAnsi"/>
          <w:b/>
          <w:i/>
        </w:rPr>
        <w:t xml:space="preserve"> </w:t>
      </w:r>
      <w:r w:rsidRPr="00001A1C">
        <w:rPr>
          <w:rFonts w:asciiTheme="minorHAnsi" w:hAnsiTheme="minorHAnsi" w:cstheme="minorHAnsi"/>
          <w:i/>
        </w:rPr>
        <w:t>a los simpatizantes de los colores</w:t>
      </w:r>
      <w:r>
        <w:rPr>
          <w:rFonts w:asciiTheme="minorHAnsi" w:hAnsiTheme="minorHAnsi" w:cstheme="minorHAnsi"/>
          <w:i/>
        </w:rPr>
        <w:t xml:space="preserve"> azul y oro.</w:t>
      </w:r>
    </w:p>
    <w:sectPr w:rsidR="00422B45" w:rsidRPr="00001A1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A1C" w:rsidRDefault="00001A1C" w:rsidP="00001A1C">
      <w:r>
        <w:separator/>
      </w:r>
    </w:p>
  </w:endnote>
  <w:endnote w:type="continuationSeparator" w:id="0">
    <w:p w:rsidR="00001A1C" w:rsidRDefault="00001A1C" w:rsidP="0000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ns Serif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0205658"/>
      <w:docPartObj>
        <w:docPartGallery w:val="Page Numbers (Bottom of Page)"/>
        <w:docPartUnique/>
      </w:docPartObj>
    </w:sdtPr>
    <w:sdtContent>
      <w:p w:rsidR="00001A1C" w:rsidRDefault="00001A1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01A1C" w:rsidRDefault="00001A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A1C" w:rsidRDefault="00001A1C" w:rsidP="00001A1C">
      <w:r>
        <w:separator/>
      </w:r>
    </w:p>
  </w:footnote>
  <w:footnote w:type="continuationSeparator" w:id="0">
    <w:p w:rsidR="00001A1C" w:rsidRDefault="00001A1C" w:rsidP="00001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267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12571FB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243589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C401EC9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  <w:lvlOverride w:ilvl="0"/>
  </w:num>
  <w:num w:numId="2">
    <w:abstractNumId w:val="0"/>
    <w:lvlOverride w:ilvl="0"/>
  </w:num>
  <w:num w:numId="3">
    <w:abstractNumId w:val="2"/>
    <w:lvlOverride w:ilvl="0"/>
  </w:num>
  <w:num w:numId="4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1C"/>
    <w:rsid w:val="00001A1C"/>
    <w:rsid w:val="0042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F339A8-ABC7-444E-BD99-CBF87507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HAnsi" w:hAnsi="Courier New" w:cs="Courier New"/>
        <w:sz w:val="24"/>
        <w:szCs w:val="24"/>
        <w:lang w:val="es-AR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A1C"/>
    <w:pPr>
      <w:spacing w:line="240" w:lineRule="auto"/>
    </w:pPr>
    <w:rPr>
      <w:rFonts w:ascii="Sans Serif 10cpi" w:eastAsia="Times New Roman" w:hAnsi="Sans Serif 10cpi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001A1C"/>
    <w:pPr>
      <w:keepNext/>
      <w:spacing w:line="360" w:lineRule="auto"/>
      <w:ind w:right="567"/>
      <w:outlineLvl w:val="1"/>
    </w:pPr>
    <w:rPr>
      <w:rFonts w:ascii="Brush Script MT" w:hAnsi="Brush Script MT"/>
      <w:sz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01A1C"/>
    <w:pPr>
      <w:keepNext/>
      <w:spacing w:line="360" w:lineRule="auto"/>
      <w:ind w:right="567"/>
      <w:jc w:val="center"/>
      <w:outlineLvl w:val="2"/>
    </w:pPr>
    <w:rPr>
      <w:rFonts w:ascii="Times New Roman" w:hAnsi="Times New Roman"/>
      <w:sz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01A1C"/>
    <w:pPr>
      <w:keepNext/>
      <w:spacing w:line="360" w:lineRule="auto"/>
      <w:ind w:right="567"/>
      <w:jc w:val="center"/>
      <w:outlineLvl w:val="3"/>
    </w:pPr>
    <w:rPr>
      <w:rFonts w:ascii="Mistral" w:hAnsi="Mistral"/>
      <w:sz w:val="44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01A1C"/>
    <w:pPr>
      <w:keepNext/>
      <w:spacing w:line="360" w:lineRule="auto"/>
      <w:ind w:right="567"/>
      <w:jc w:val="center"/>
      <w:outlineLvl w:val="4"/>
    </w:pPr>
    <w:rPr>
      <w:rFonts w:ascii="Mistral" w:hAnsi="Mistral"/>
      <w:sz w:val="5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01A1C"/>
    <w:rPr>
      <w:rFonts w:ascii="Brush Script MT" w:eastAsia="Times New Roman" w:hAnsi="Brush Script MT" w:cs="Times New Roman"/>
      <w:sz w:val="28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001A1C"/>
    <w:rPr>
      <w:rFonts w:ascii="Times New Roman" w:eastAsia="Times New Roman" w:hAnsi="Times New Roman" w:cs="Times New Roman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001A1C"/>
    <w:rPr>
      <w:rFonts w:ascii="Mistral" w:eastAsia="Times New Roman" w:hAnsi="Mistral" w:cs="Times New Roman"/>
      <w:sz w:val="4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001A1C"/>
    <w:rPr>
      <w:rFonts w:ascii="Mistral" w:eastAsia="Times New Roman" w:hAnsi="Mistral" w:cs="Times New Roman"/>
      <w:sz w:val="52"/>
      <w:szCs w:val="20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01A1C"/>
    <w:rPr>
      <w:color w:val="0000FF"/>
      <w:u w:val="single"/>
    </w:rPr>
  </w:style>
  <w:style w:type="paragraph" w:styleId="Textodebloque">
    <w:name w:val="Block Text"/>
    <w:basedOn w:val="Normal"/>
    <w:semiHidden/>
    <w:unhideWhenUsed/>
    <w:rsid w:val="00001A1C"/>
    <w:pPr>
      <w:spacing w:line="360" w:lineRule="auto"/>
      <w:ind w:left="567" w:right="567"/>
    </w:pPr>
    <w:rPr>
      <w:rFonts w:ascii="Courier New" w:hAnsi="Courier New"/>
    </w:rPr>
  </w:style>
  <w:style w:type="paragraph" w:styleId="Encabezado">
    <w:name w:val="header"/>
    <w:basedOn w:val="Normal"/>
    <w:link w:val="EncabezadoCar"/>
    <w:uiPriority w:val="99"/>
    <w:unhideWhenUsed/>
    <w:rsid w:val="00001A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1A1C"/>
    <w:rPr>
      <w:rFonts w:ascii="Sans Serif 10cpi" w:eastAsia="Times New Roman" w:hAnsi="Sans Serif 10cpi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01A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1A1C"/>
    <w:rPr>
      <w:rFonts w:ascii="Sans Serif 10cpi" w:eastAsia="Times New Roman" w:hAnsi="Sans Serif 10cpi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1937</Words>
  <Characters>10654</Characters>
  <Application>Microsoft Office Word</Application>
  <DocSecurity>0</DocSecurity>
  <Lines>88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        De</vt:lpstr>
      <vt:lpstr>    </vt:lpstr>
      <vt:lpstr>CHIFLIDO. SE OYE GRUÑIDO DE UNA FIERA</vt:lpstr>
    </vt:vector>
  </TitlesOfParts>
  <Company/>
  <LinksUpToDate>false</LinksUpToDate>
  <CharactersWithSpaces>12566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Saez</dc:creator>
  <cp:keywords/>
  <dc:description/>
  <cp:lastModifiedBy>Luis Saez</cp:lastModifiedBy>
  <cp:revision>1</cp:revision>
  <dcterms:created xsi:type="dcterms:W3CDTF">2019-05-07T20:02:00Z</dcterms:created>
  <dcterms:modified xsi:type="dcterms:W3CDTF">2019-05-07T20:07:00Z</dcterms:modified>
</cp:coreProperties>
</file>